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66" w:rsidRPr="00524A89" w:rsidRDefault="006B5C66" w:rsidP="006B5C66">
      <w:pPr>
        <w:tabs>
          <w:tab w:val="left" w:pos="4005"/>
        </w:tabs>
        <w:jc w:val="center"/>
        <w:rPr>
          <w:rFonts w:ascii="Palatino Linotype" w:hAnsi="Palatino Linotype" w:cs="Arial"/>
          <w:b/>
          <w:bCs/>
        </w:rPr>
      </w:pPr>
      <w:r w:rsidRPr="00524A89">
        <w:rPr>
          <w:rFonts w:ascii="Palatino Linotype" w:hAnsi="Palatino Linotype" w:cs="Arial"/>
          <w:b/>
          <w:bCs/>
        </w:rPr>
        <w:t>FORM III</w:t>
      </w:r>
    </w:p>
    <w:p w:rsidR="006B5C66" w:rsidRPr="00524A89" w:rsidRDefault="006B5C66" w:rsidP="006B5C66">
      <w:pPr>
        <w:tabs>
          <w:tab w:val="left" w:pos="4005"/>
        </w:tabs>
        <w:jc w:val="center"/>
        <w:rPr>
          <w:rFonts w:ascii="Palatino Linotype" w:hAnsi="Palatino Linotype" w:cs="Arial"/>
          <w:b/>
          <w:bCs/>
        </w:rPr>
      </w:pPr>
      <w:r w:rsidRPr="00524A89">
        <w:rPr>
          <w:rFonts w:ascii="Palatino Linotype" w:hAnsi="Palatino Linotype" w:cs="Arial"/>
          <w:b/>
          <w:bCs/>
        </w:rPr>
        <w:t>(Refer regulation 7(1))</w:t>
      </w:r>
      <w:bookmarkStart w:id="0" w:name="_GoBack"/>
      <w:bookmarkEnd w:id="0"/>
    </w:p>
    <w:p w:rsidR="006B5C66" w:rsidRPr="00524A89" w:rsidRDefault="006B5C66" w:rsidP="006B5C66">
      <w:pPr>
        <w:tabs>
          <w:tab w:val="left" w:pos="4005"/>
        </w:tabs>
        <w:jc w:val="center"/>
        <w:rPr>
          <w:rFonts w:ascii="Palatino Linotype" w:hAnsi="Palatino Linotype" w:cs="Arial"/>
          <w:b/>
          <w:bCs/>
        </w:rPr>
      </w:pPr>
      <w:r w:rsidRPr="00524A89">
        <w:rPr>
          <w:rFonts w:ascii="Palatino Linotype" w:hAnsi="Palatino Linotype" w:cs="Arial"/>
          <w:b/>
          <w:bCs/>
        </w:rPr>
        <w:t>Bureau of Energy Efficiency</w:t>
      </w:r>
    </w:p>
    <w:p w:rsidR="006B5C66" w:rsidRPr="00524A89" w:rsidRDefault="006B5C66" w:rsidP="006B5C66">
      <w:pPr>
        <w:tabs>
          <w:tab w:val="left" w:pos="4005"/>
        </w:tabs>
        <w:jc w:val="center"/>
        <w:rPr>
          <w:rFonts w:ascii="Palatino Linotype" w:hAnsi="Palatino Linotype" w:cs="Arial"/>
          <w:b/>
          <w:bCs/>
        </w:rPr>
      </w:pPr>
      <w:r w:rsidRPr="00524A89">
        <w:rPr>
          <w:rFonts w:ascii="Palatino Linotype" w:hAnsi="Palatino Linotype" w:cs="Arial"/>
          <w:b/>
          <w:bCs/>
        </w:rPr>
        <w:t xml:space="preserve">REGISTER CONTAINING LIST OF ACCREDITED ENERGY AUDITORS </w:t>
      </w:r>
    </w:p>
    <w:p w:rsidR="006B5C66" w:rsidRPr="00524A89" w:rsidRDefault="006B5C66" w:rsidP="006B5C66">
      <w:pPr>
        <w:tabs>
          <w:tab w:val="left" w:pos="4005"/>
        </w:tabs>
        <w:jc w:val="center"/>
        <w:rPr>
          <w:rFonts w:ascii="Palatino Linotype" w:hAnsi="Palatino Linotype" w:cs="Arial"/>
          <w:b/>
        </w:rPr>
      </w:pPr>
      <w:r w:rsidRPr="00524A89">
        <w:rPr>
          <w:rFonts w:ascii="Palatino Linotype" w:hAnsi="Palatino Linotype" w:cs="Arial"/>
          <w:b/>
          <w:bCs/>
        </w:rPr>
        <w:t xml:space="preserve"> </w:t>
      </w:r>
    </w:p>
    <w:p w:rsidR="006B5C66" w:rsidRPr="00524A89" w:rsidRDefault="006B5C66" w:rsidP="006B5C66">
      <w:pPr>
        <w:rPr>
          <w:rFonts w:ascii="Palatino Linotype" w:hAnsi="Palatino Linotype" w:cs="Arial"/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1" w:type="dxa"/>
          <w:left w:w="115" w:type="dxa"/>
          <w:bottom w:w="101" w:type="dxa"/>
          <w:right w:w="115" w:type="dxa"/>
        </w:tblCellMar>
        <w:tblLook w:val="01E0" w:firstRow="1" w:lastRow="1" w:firstColumn="1" w:lastColumn="1" w:noHBand="0" w:noVBand="0"/>
      </w:tblPr>
      <w:tblGrid>
        <w:gridCol w:w="629"/>
        <w:gridCol w:w="3553"/>
        <w:gridCol w:w="3501"/>
        <w:gridCol w:w="2660"/>
      </w:tblGrid>
      <w:tr w:rsidR="006B5C66" w:rsidRPr="00524A89" w:rsidTr="003123AF">
        <w:trPr>
          <w:jc w:val="center"/>
        </w:trPr>
        <w:tc>
          <w:tcPr>
            <w:tcW w:w="10343" w:type="dxa"/>
            <w:gridSpan w:val="4"/>
          </w:tcPr>
          <w:p w:rsidR="006B5C66" w:rsidRPr="00524A89" w:rsidRDefault="006B5C66" w:rsidP="00CF122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524A89">
              <w:rPr>
                <w:rFonts w:ascii="Palatino Linotype" w:hAnsi="Palatino Linotype" w:cs="Arial"/>
                <w:b/>
              </w:rPr>
              <w:t>Seria</w:t>
            </w:r>
            <w:r w:rsidR="00CF1226" w:rsidRPr="00524A89">
              <w:rPr>
                <w:rFonts w:ascii="Palatino Linotype" w:hAnsi="Palatino Linotype" w:cs="Arial"/>
                <w:b/>
              </w:rPr>
              <w:t>l Number: AEA-0199</w:t>
            </w:r>
            <w:r w:rsidRPr="00524A89">
              <w:rPr>
                <w:rFonts w:ascii="Palatino Linotype" w:hAnsi="Palatino Linotype" w:cs="Arial"/>
                <w:b/>
              </w:rPr>
              <w:t xml:space="preserve">              </w:t>
            </w:r>
            <w:r w:rsidR="00CF1226" w:rsidRPr="00524A89">
              <w:rPr>
                <w:rFonts w:ascii="Palatino Linotype" w:hAnsi="Palatino Linotype" w:cs="Arial"/>
                <w:b/>
              </w:rPr>
              <w:t xml:space="preserve">                            </w:t>
            </w:r>
            <w:r w:rsidRPr="00524A89">
              <w:rPr>
                <w:rFonts w:ascii="Palatino Linotype" w:hAnsi="Palatino Linotype" w:cs="Arial"/>
                <w:b/>
              </w:rPr>
              <w:t>As on ……………………..(DD/MM/20YY)</w:t>
            </w:r>
          </w:p>
        </w:tc>
      </w:tr>
      <w:tr w:rsidR="006B5C66" w:rsidRPr="00524A89" w:rsidTr="003123AF">
        <w:trPr>
          <w:trHeight w:val="267"/>
          <w:jc w:val="center"/>
        </w:trPr>
        <w:tc>
          <w:tcPr>
            <w:tcW w:w="630" w:type="dxa"/>
          </w:tcPr>
          <w:p w:rsidR="006B5C66" w:rsidRPr="00524A89" w:rsidRDefault="006B5C66" w:rsidP="00421AA2">
            <w:pPr>
              <w:jc w:val="center"/>
              <w:rPr>
                <w:rFonts w:ascii="Palatino Linotype" w:hAnsi="Palatino Linotype" w:cs="Arial"/>
                <w:b/>
              </w:rPr>
            </w:pPr>
            <w:r w:rsidRPr="00524A89">
              <w:rPr>
                <w:rFonts w:ascii="Palatino Linotype" w:hAnsi="Palatino Linotype" w:cs="Arial"/>
                <w:b/>
              </w:rPr>
              <w:t>A.</w:t>
            </w:r>
          </w:p>
        </w:tc>
        <w:tc>
          <w:tcPr>
            <w:tcW w:w="9713" w:type="dxa"/>
            <w:gridSpan w:val="3"/>
          </w:tcPr>
          <w:p w:rsidR="006B5C66" w:rsidRPr="00524A89" w:rsidRDefault="00FA202A" w:rsidP="00421AA2">
            <w:pPr>
              <w:rPr>
                <w:rFonts w:ascii="Palatino Linotype" w:hAnsi="Palatino Linotype" w:cs="Arial"/>
                <w:b/>
              </w:rPr>
            </w:pPr>
            <w:r w:rsidRPr="00524A89">
              <w:rPr>
                <w:rFonts w:ascii="Palatino Linotype" w:hAnsi="Palatino Linotype" w:cs="Arial"/>
              </w:rPr>
              <w:t xml:space="preserve">             </w:t>
            </w:r>
            <w:r w:rsidRPr="00524A89">
              <w:rPr>
                <w:rFonts w:ascii="Palatino Linotype" w:hAnsi="Palatino Linotype" w:cs="Arial"/>
                <w:b/>
              </w:rPr>
              <w:t>Accreditation information in respect of accredited energy auditor</w:t>
            </w:r>
          </w:p>
        </w:tc>
      </w:tr>
      <w:tr w:rsidR="008B502A" w:rsidRPr="00524A89" w:rsidTr="003123AF">
        <w:trPr>
          <w:trHeight w:val="267"/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Name of  </w:t>
            </w:r>
            <w:r w:rsidR="006A3CAA" w:rsidRPr="00524A89">
              <w:rPr>
                <w:rFonts w:ascii="Palatino Linotype" w:hAnsi="Palatino Linotype" w:cs="Arial"/>
              </w:rPr>
              <w:t xml:space="preserve">accredited </w:t>
            </w:r>
            <w:r w:rsidRPr="00524A89">
              <w:rPr>
                <w:rFonts w:ascii="Palatino Linotype" w:hAnsi="Palatino Linotype" w:cs="Arial"/>
              </w:rPr>
              <w:t>energy auditor</w:t>
            </w:r>
          </w:p>
        </w:tc>
        <w:tc>
          <w:tcPr>
            <w:tcW w:w="3502" w:type="dxa"/>
          </w:tcPr>
          <w:p w:rsidR="00105124" w:rsidRPr="00524A89" w:rsidRDefault="000F3246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M Nagarajan</w:t>
            </w:r>
          </w:p>
        </w:tc>
        <w:tc>
          <w:tcPr>
            <w:tcW w:w="2640" w:type="dxa"/>
            <w:vMerge w:val="restart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  <w:p w:rsidR="00105124" w:rsidRPr="00524A89" w:rsidRDefault="00AE6D11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  <w:noProof/>
                <w:lang w:val="en-IN" w:eastAsia="en-IN"/>
              </w:rPr>
              <w:drawing>
                <wp:inline distT="0" distB="0" distL="0" distR="0">
                  <wp:extent cx="1533525" cy="1790700"/>
                  <wp:effectExtent l="0" t="0" r="9525" b="0"/>
                  <wp:docPr id="1" name="Picture 1" descr="Description: C:\Users\mnagaraj\Desktop\DSC08383-edi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nagaraj\Desktop\DSC08383-edi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02A" w:rsidRPr="00524A89" w:rsidTr="003123AF">
        <w:trPr>
          <w:trHeight w:val="186"/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Father’s name </w:t>
            </w:r>
          </w:p>
        </w:tc>
        <w:tc>
          <w:tcPr>
            <w:tcW w:w="3502" w:type="dxa"/>
          </w:tcPr>
          <w:p w:rsidR="00105124" w:rsidRPr="00524A89" w:rsidRDefault="000F3246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C P </w:t>
            </w:r>
            <w:proofErr w:type="spellStart"/>
            <w:r w:rsidRPr="00524A89">
              <w:rPr>
                <w:rFonts w:ascii="Palatino Linotype" w:hAnsi="Palatino Linotype" w:cs="Arial"/>
              </w:rPr>
              <w:t>Murugavel</w:t>
            </w:r>
            <w:proofErr w:type="spellEnd"/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trHeight w:val="591"/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3</w:t>
            </w:r>
          </w:p>
        </w:tc>
        <w:tc>
          <w:tcPr>
            <w:tcW w:w="3566" w:type="dxa"/>
          </w:tcPr>
          <w:p w:rsidR="00105124" w:rsidRPr="00524A89" w:rsidRDefault="00105124" w:rsidP="006A3CAA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Date of certification as Energy Manager </w:t>
            </w:r>
          </w:p>
        </w:tc>
        <w:tc>
          <w:tcPr>
            <w:tcW w:w="3502" w:type="dxa"/>
          </w:tcPr>
          <w:p w:rsidR="00105124" w:rsidRPr="00524A89" w:rsidRDefault="000F3246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01</w:t>
            </w:r>
            <w:r w:rsidRPr="00524A89">
              <w:rPr>
                <w:rFonts w:ascii="Palatino Linotype" w:hAnsi="Palatino Linotype" w:cs="Arial"/>
                <w:vertAlign w:val="superscript"/>
              </w:rPr>
              <w:t>st</w:t>
            </w:r>
            <w:r w:rsidRPr="00524A89">
              <w:rPr>
                <w:rFonts w:ascii="Palatino Linotype" w:hAnsi="Palatino Linotype" w:cs="Arial"/>
              </w:rPr>
              <w:t xml:space="preserve"> February 2012</w:t>
            </w:r>
          </w:p>
          <w:p w:rsidR="00F94380" w:rsidRPr="00524A89" w:rsidRDefault="00F94380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(Energy Auditor)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trHeight w:val="861"/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4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Date of passing the examination in </w:t>
            </w:r>
            <w:r w:rsidRPr="00524A89">
              <w:rPr>
                <w:rFonts w:ascii="Palatino Linotype" w:hAnsi="Palatino Linotype" w:cs="Arial"/>
                <w:bCs/>
              </w:rPr>
              <w:t>“Energy Performance Assessment for Equipment and Utility Systems”</w:t>
            </w:r>
          </w:p>
        </w:tc>
        <w:tc>
          <w:tcPr>
            <w:tcW w:w="3502" w:type="dxa"/>
          </w:tcPr>
          <w:p w:rsidR="00105124" w:rsidRPr="00524A89" w:rsidRDefault="000F3246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2011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trHeight w:val="1851"/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Examination Registration Number of</w:t>
            </w:r>
          </w:p>
          <w:p w:rsidR="00105124" w:rsidRPr="00524A89" w:rsidRDefault="00105124" w:rsidP="00421AA2">
            <w:pPr>
              <w:rPr>
                <w:rFonts w:ascii="Palatino Linotype" w:hAnsi="Palatino Linotype" w:cs="Arial"/>
                <w:sz w:val="10"/>
                <w:szCs w:val="10"/>
              </w:rPr>
            </w:pPr>
          </w:p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(</w:t>
            </w:r>
            <w:proofErr w:type="spellStart"/>
            <w:r w:rsidRPr="00524A89">
              <w:rPr>
                <w:rFonts w:ascii="Palatino Linotype" w:hAnsi="Palatino Linotype" w:cs="Arial"/>
              </w:rPr>
              <w:t>i</w:t>
            </w:r>
            <w:proofErr w:type="spellEnd"/>
            <w:r w:rsidRPr="00524A89">
              <w:rPr>
                <w:rFonts w:ascii="Palatino Linotype" w:hAnsi="Palatino Linotype" w:cs="Arial"/>
              </w:rPr>
              <w:t>) Energy Manager</w:t>
            </w:r>
          </w:p>
          <w:p w:rsidR="00105124" w:rsidRPr="00524A89" w:rsidRDefault="00105124" w:rsidP="00421AA2">
            <w:pPr>
              <w:rPr>
                <w:rFonts w:ascii="Palatino Linotype" w:hAnsi="Palatino Linotype" w:cs="Arial"/>
                <w:sz w:val="10"/>
                <w:szCs w:val="10"/>
              </w:rPr>
            </w:pPr>
          </w:p>
          <w:p w:rsidR="00105124" w:rsidRPr="00524A89" w:rsidRDefault="00105124" w:rsidP="00421AA2">
            <w:pPr>
              <w:rPr>
                <w:rFonts w:ascii="Palatino Linotype" w:hAnsi="Palatino Linotype" w:cs="Arial"/>
                <w:bCs/>
              </w:rPr>
            </w:pPr>
            <w:r w:rsidRPr="00524A89">
              <w:rPr>
                <w:rFonts w:ascii="Palatino Linotype" w:hAnsi="Palatino Linotype" w:cs="Arial"/>
              </w:rPr>
              <w:t xml:space="preserve">(ii) </w:t>
            </w:r>
            <w:r w:rsidRPr="00524A89">
              <w:rPr>
                <w:rFonts w:ascii="Palatino Linotype" w:hAnsi="Palatino Linotype" w:cs="Arial"/>
                <w:bCs/>
              </w:rPr>
              <w:t>“Energy Performance Assessment for Equipment and Utility Systems</w:t>
            </w:r>
            <w:r w:rsidR="003123AF" w:rsidRPr="00524A89">
              <w:rPr>
                <w:rFonts w:ascii="Palatino Linotype" w:hAnsi="Palatino Linotype" w:cs="Arial"/>
                <w:bCs/>
              </w:rPr>
              <w:t>”</w:t>
            </w:r>
          </w:p>
        </w:tc>
        <w:tc>
          <w:tcPr>
            <w:tcW w:w="3502" w:type="dxa"/>
          </w:tcPr>
          <w:p w:rsidR="00105124" w:rsidRPr="00524A89" w:rsidRDefault="000F3246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EA – 11326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6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Certificate Registration Number of</w:t>
            </w:r>
          </w:p>
          <w:p w:rsidR="00105124" w:rsidRPr="00524A89" w:rsidRDefault="00105124" w:rsidP="00421AA2">
            <w:pPr>
              <w:rPr>
                <w:rFonts w:ascii="Palatino Linotype" w:hAnsi="Palatino Linotype" w:cs="Arial"/>
                <w:sz w:val="10"/>
                <w:szCs w:val="10"/>
              </w:rPr>
            </w:pPr>
          </w:p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(</w:t>
            </w:r>
            <w:proofErr w:type="spellStart"/>
            <w:r w:rsidRPr="00524A89">
              <w:rPr>
                <w:rFonts w:ascii="Palatino Linotype" w:hAnsi="Palatino Linotype" w:cs="Arial"/>
              </w:rPr>
              <w:t>i</w:t>
            </w:r>
            <w:proofErr w:type="spellEnd"/>
            <w:r w:rsidRPr="00524A89">
              <w:rPr>
                <w:rFonts w:ascii="Palatino Linotype" w:hAnsi="Palatino Linotype" w:cs="Arial"/>
              </w:rPr>
              <w:t>) Energy Manager</w:t>
            </w:r>
          </w:p>
          <w:p w:rsidR="00105124" w:rsidRPr="00524A89" w:rsidRDefault="00105124" w:rsidP="00421AA2">
            <w:pPr>
              <w:rPr>
                <w:rFonts w:ascii="Palatino Linotype" w:hAnsi="Palatino Linotype" w:cs="Arial"/>
                <w:sz w:val="10"/>
                <w:szCs w:val="10"/>
              </w:rPr>
            </w:pPr>
          </w:p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(ii) </w:t>
            </w:r>
            <w:r w:rsidRPr="00524A89">
              <w:rPr>
                <w:rFonts w:ascii="Palatino Linotype" w:hAnsi="Palatino Linotype" w:cs="Arial"/>
                <w:bCs/>
              </w:rPr>
              <w:t>“Energy Performance Assessment for Equipment and Utility Systems”</w:t>
            </w:r>
          </w:p>
        </w:tc>
        <w:tc>
          <w:tcPr>
            <w:tcW w:w="3502" w:type="dxa"/>
          </w:tcPr>
          <w:p w:rsidR="000F3246" w:rsidRPr="00524A89" w:rsidRDefault="000F3246" w:rsidP="000F3246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6177</w:t>
            </w:r>
          </w:p>
          <w:p w:rsidR="000F3246" w:rsidRPr="00524A89" w:rsidRDefault="000F3246" w:rsidP="000F3246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(Energy Auditor)</w:t>
            </w:r>
          </w:p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105124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lastRenderedPageBreak/>
              <w:t>7</w:t>
            </w:r>
          </w:p>
        </w:tc>
        <w:tc>
          <w:tcPr>
            <w:tcW w:w="3566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Date of issue of accreditation certificate</w:t>
            </w:r>
          </w:p>
        </w:tc>
        <w:tc>
          <w:tcPr>
            <w:tcW w:w="3502" w:type="dxa"/>
          </w:tcPr>
          <w:p w:rsidR="00105124" w:rsidRPr="00524A89" w:rsidRDefault="00EB01A3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16</w:t>
            </w:r>
            <w:r w:rsidRPr="00524A89">
              <w:rPr>
                <w:rFonts w:ascii="Palatino Linotype" w:hAnsi="Palatino Linotype" w:cs="Arial"/>
                <w:vertAlign w:val="superscript"/>
              </w:rPr>
              <w:t>th</w:t>
            </w:r>
            <w:r w:rsidRPr="00524A89">
              <w:rPr>
                <w:rFonts w:ascii="Palatino Linotype" w:hAnsi="Palatino Linotype" w:cs="Arial"/>
              </w:rPr>
              <w:t xml:space="preserve"> January 2015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BD5ADE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8</w:t>
            </w:r>
          </w:p>
        </w:tc>
        <w:tc>
          <w:tcPr>
            <w:tcW w:w="3566" w:type="dxa"/>
          </w:tcPr>
          <w:p w:rsidR="00105124" w:rsidRPr="00524A89" w:rsidRDefault="00BD5ADE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Professional postal address with Pin Codes of the accredited energy auditor</w:t>
            </w:r>
          </w:p>
        </w:tc>
        <w:tc>
          <w:tcPr>
            <w:tcW w:w="3502" w:type="dxa"/>
          </w:tcPr>
          <w:p w:rsidR="00AE6D11" w:rsidRPr="00524A89" w:rsidRDefault="00AE6D11" w:rsidP="00AE6D11">
            <w:pPr>
              <w:rPr>
                <w:rFonts w:ascii="Palatino Linotype" w:hAnsi="Palatino Linotype" w:cs="Arial"/>
                <w:b/>
              </w:rPr>
            </w:pPr>
            <w:r w:rsidRPr="00524A89">
              <w:rPr>
                <w:rFonts w:ascii="Palatino Linotype" w:hAnsi="Palatino Linotype" w:cs="Arial"/>
                <w:b/>
              </w:rPr>
              <w:t xml:space="preserve">Atria </w:t>
            </w:r>
            <w:r w:rsidR="00FC14B2" w:rsidRPr="00524A89">
              <w:rPr>
                <w:rFonts w:ascii="Palatino Linotype" w:hAnsi="Palatino Linotype" w:cs="Arial"/>
                <w:b/>
              </w:rPr>
              <w:t xml:space="preserve">Energy Services </w:t>
            </w:r>
            <w:r w:rsidRPr="00524A89">
              <w:rPr>
                <w:rFonts w:ascii="Palatino Linotype" w:hAnsi="Palatino Linotype" w:cs="Arial"/>
                <w:b/>
              </w:rPr>
              <w:t>Private Limited,</w:t>
            </w:r>
          </w:p>
          <w:p w:rsidR="00105124" w:rsidRPr="00524A89" w:rsidRDefault="00573D05" w:rsidP="009B6DEE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#</w:t>
            </w:r>
            <w:r w:rsidR="00AE6D11" w:rsidRPr="00524A89">
              <w:rPr>
                <w:rFonts w:ascii="Palatino Linotype" w:hAnsi="Palatino Linotype" w:cs="Arial"/>
              </w:rPr>
              <w:t>11, Commissariat Rd,</w:t>
            </w:r>
            <w:r w:rsidR="00AE6D11" w:rsidRPr="00524A89">
              <w:rPr>
                <w:rFonts w:ascii="Palatino Linotype" w:hAnsi="Palatino Linotype" w:cs="Arial"/>
              </w:rPr>
              <w:br/>
              <w:t>Ashok Nagar,</w:t>
            </w:r>
            <w:r w:rsidR="00AE6D11" w:rsidRPr="00524A89">
              <w:rPr>
                <w:rFonts w:ascii="Palatino Linotype" w:hAnsi="Palatino Linotype" w:cs="Arial"/>
              </w:rPr>
              <w:br/>
              <w:t>Bengaluru,</w:t>
            </w:r>
            <w:r w:rsidR="00AE6D11" w:rsidRPr="00524A89">
              <w:rPr>
                <w:rFonts w:ascii="Palatino Linotype" w:hAnsi="Palatino Linotype" w:cs="Arial"/>
              </w:rPr>
              <w:br/>
              <w:t xml:space="preserve">Karnataka 560025, </w:t>
            </w:r>
            <w:r w:rsidR="009B6DEE" w:rsidRPr="00524A89">
              <w:rPr>
                <w:rFonts w:ascii="Palatino Linotype" w:hAnsi="Palatino Linotype" w:cs="Arial"/>
              </w:rPr>
              <w:t>India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  <w:b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BD5ADE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9</w:t>
            </w:r>
          </w:p>
        </w:tc>
        <w:tc>
          <w:tcPr>
            <w:tcW w:w="3566" w:type="dxa"/>
          </w:tcPr>
          <w:p w:rsidR="00105124" w:rsidRPr="00524A89" w:rsidRDefault="00BD5ADE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E-mail address</w:t>
            </w:r>
          </w:p>
        </w:tc>
        <w:tc>
          <w:tcPr>
            <w:tcW w:w="3502" w:type="dxa"/>
          </w:tcPr>
          <w:p w:rsidR="00FC14B2" w:rsidRPr="00524A89" w:rsidRDefault="00524A89" w:rsidP="00421AA2">
            <w:pPr>
              <w:rPr>
                <w:rFonts w:ascii="Palatino Linotype" w:hAnsi="Palatino Linotype" w:cs="Arial"/>
              </w:rPr>
            </w:pPr>
            <w:hyperlink r:id="rId5" w:history="1">
              <w:r w:rsidR="00FC14B2" w:rsidRPr="00524A89">
                <w:rPr>
                  <w:rStyle w:val="Hyperlink"/>
                  <w:rFonts w:ascii="Palatino Linotype" w:hAnsi="Palatino Linotype" w:cs="Arial"/>
                </w:rPr>
                <w:t>nagarajan.m@atriapower.com</w:t>
              </w:r>
            </w:hyperlink>
          </w:p>
          <w:p w:rsidR="003123AF" w:rsidRPr="00524A89" w:rsidRDefault="00524A89" w:rsidP="00FC14B2">
            <w:pPr>
              <w:rPr>
                <w:rFonts w:ascii="Palatino Linotype" w:hAnsi="Palatino Linotype" w:cs="Arial"/>
              </w:rPr>
            </w:pPr>
            <w:hyperlink r:id="rId6" w:history="1">
              <w:r w:rsidR="008B502A" w:rsidRPr="00524A89">
                <w:rPr>
                  <w:rStyle w:val="Hyperlink"/>
                  <w:rFonts w:ascii="Palatino Linotype" w:hAnsi="Palatino Linotype" w:cs="Arial"/>
                </w:rPr>
                <w:t>nagarajan.09@gmail.com</w:t>
              </w:r>
            </w:hyperlink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  <w:b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421AA2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3566" w:type="dxa"/>
          </w:tcPr>
          <w:p w:rsidR="00105124" w:rsidRPr="00524A89" w:rsidRDefault="00421AA2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Telephone numbers with STD Code</w:t>
            </w:r>
          </w:p>
          <w:p w:rsidR="00421AA2" w:rsidRPr="00524A89" w:rsidRDefault="00421AA2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(R) </w:t>
            </w:r>
          </w:p>
          <w:p w:rsidR="00421AA2" w:rsidRPr="00524A89" w:rsidRDefault="00421AA2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 xml:space="preserve">(O) </w:t>
            </w:r>
          </w:p>
          <w:p w:rsidR="00421AA2" w:rsidRPr="00524A89" w:rsidRDefault="00421AA2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Mobile No.</w:t>
            </w:r>
          </w:p>
        </w:tc>
        <w:tc>
          <w:tcPr>
            <w:tcW w:w="3502" w:type="dxa"/>
          </w:tcPr>
          <w:p w:rsidR="000F3246" w:rsidRPr="00524A89" w:rsidRDefault="000F3246" w:rsidP="000F3246">
            <w:pPr>
              <w:rPr>
                <w:rFonts w:ascii="Palatino Linotype" w:hAnsi="Palatino Linotype" w:cs="Arial"/>
              </w:rPr>
            </w:pPr>
          </w:p>
          <w:p w:rsidR="00105124" w:rsidRPr="00524A89" w:rsidRDefault="00AB087B" w:rsidP="000F3246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+91-</w:t>
            </w:r>
            <w:r w:rsidR="000F3246" w:rsidRPr="00524A89">
              <w:rPr>
                <w:rFonts w:ascii="Palatino Linotype" w:hAnsi="Palatino Linotype" w:cs="Arial"/>
              </w:rPr>
              <w:t>80</w:t>
            </w:r>
            <w:r w:rsidR="00AE6D11" w:rsidRPr="00524A89">
              <w:rPr>
                <w:rFonts w:ascii="Palatino Linotype" w:hAnsi="Palatino Linotype" w:cs="Arial"/>
              </w:rPr>
              <w:t>-49411411</w:t>
            </w:r>
          </w:p>
          <w:p w:rsidR="008B502A" w:rsidRPr="00524A89" w:rsidRDefault="008B502A" w:rsidP="000F3246">
            <w:pPr>
              <w:rPr>
                <w:rFonts w:ascii="Palatino Linotype" w:hAnsi="Palatino Linotype" w:cs="Arial"/>
              </w:rPr>
            </w:pPr>
          </w:p>
          <w:p w:rsidR="008B502A" w:rsidRPr="00524A89" w:rsidRDefault="0059361B" w:rsidP="000F3246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+91-7625086412</w:t>
            </w:r>
          </w:p>
          <w:p w:rsidR="000F3246" w:rsidRPr="00524A89" w:rsidRDefault="000F3246" w:rsidP="000F3246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+91-9880575698</w:t>
            </w: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  <w:b/>
              </w:rPr>
            </w:pPr>
          </w:p>
        </w:tc>
      </w:tr>
      <w:tr w:rsidR="008B502A" w:rsidRPr="00524A89" w:rsidTr="003123AF">
        <w:trPr>
          <w:jc w:val="center"/>
        </w:trPr>
        <w:tc>
          <w:tcPr>
            <w:tcW w:w="630" w:type="dxa"/>
          </w:tcPr>
          <w:p w:rsidR="00105124" w:rsidRPr="00524A89" w:rsidRDefault="00421AA2" w:rsidP="00421AA2">
            <w:pPr>
              <w:jc w:val="center"/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11</w:t>
            </w:r>
          </w:p>
        </w:tc>
        <w:tc>
          <w:tcPr>
            <w:tcW w:w="3566" w:type="dxa"/>
          </w:tcPr>
          <w:p w:rsidR="00105124" w:rsidRPr="00524A89" w:rsidRDefault="00421AA2" w:rsidP="00421AA2">
            <w:pPr>
              <w:rPr>
                <w:rFonts w:ascii="Palatino Linotype" w:hAnsi="Palatino Linotype" w:cs="Arial"/>
              </w:rPr>
            </w:pPr>
            <w:r w:rsidRPr="00524A89">
              <w:rPr>
                <w:rFonts w:ascii="Palatino Linotype" w:hAnsi="Palatino Linotype" w:cs="Arial"/>
              </w:rPr>
              <w:t>Remarks</w:t>
            </w:r>
          </w:p>
        </w:tc>
        <w:tc>
          <w:tcPr>
            <w:tcW w:w="3502" w:type="dxa"/>
          </w:tcPr>
          <w:p w:rsidR="00105124" w:rsidRPr="00524A89" w:rsidRDefault="00105124" w:rsidP="00421AA2">
            <w:pPr>
              <w:rPr>
                <w:rFonts w:ascii="Palatino Linotype" w:hAnsi="Palatino Linotype" w:cs="Arial"/>
              </w:rPr>
            </w:pPr>
          </w:p>
        </w:tc>
        <w:tc>
          <w:tcPr>
            <w:tcW w:w="2640" w:type="dxa"/>
            <w:vMerge/>
          </w:tcPr>
          <w:p w:rsidR="00105124" w:rsidRPr="00524A89" w:rsidRDefault="00105124" w:rsidP="00421AA2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421AA2" w:rsidRPr="00524A89" w:rsidRDefault="00421AA2">
      <w:pPr>
        <w:rPr>
          <w:rFonts w:ascii="Palatino Linotype" w:hAnsi="Palatino Linotype" w:cs="Arial"/>
        </w:rPr>
      </w:pPr>
    </w:p>
    <w:sectPr w:rsidR="00421AA2" w:rsidRPr="00524A89" w:rsidSect="0064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66"/>
    <w:rsid w:val="000F3246"/>
    <w:rsid w:val="00105124"/>
    <w:rsid w:val="001C2FD7"/>
    <w:rsid w:val="002A3C84"/>
    <w:rsid w:val="003123AF"/>
    <w:rsid w:val="00421AA2"/>
    <w:rsid w:val="00477811"/>
    <w:rsid w:val="004D5ABF"/>
    <w:rsid w:val="00524A89"/>
    <w:rsid w:val="00573D05"/>
    <w:rsid w:val="005773E8"/>
    <w:rsid w:val="0059361B"/>
    <w:rsid w:val="005B125A"/>
    <w:rsid w:val="00630085"/>
    <w:rsid w:val="00641700"/>
    <w:rsid w:val="006A3CAA"/>
    <w:rsid w:val="006B5C66"/>
    <w:rsid w:val="007F6A58"/>
    <w:rsid w:val="008B502A"/>
    <w:rsid w:val="0098393E"/>
    <w:rsid w:val="009B6DEE"/>
    <w:rsid w:val="009D3DA9"/>
    <w:rsid w:val="00A14768"/>
    <w:rsid w:val="00A204C7"/>
    <w:rsid w:val="00AB087B"/>
    <w:rsid w:val="00AC2566"/>
    <w:rsid w:val="00AE6D11"/>
    <w:rsid w:val="00BD5ADE"/>
    <w:rsid w:val="00CF1226"/>
    <w:rsid w:val="00D013F8"/>
    <w:rsid w:val="00DD0610"/>
    <w:rsid w:val="00DE6E99"/>
    <w:rsid w:val="00EB01A3"/>
    <w:rsid w:val="00F03F94"/>
    <w:rsid w:val="00F57B4F"/>
    <w:rsid w:val="00F94380"/>
    <w:rsid w:val="00FA202A"/>
    <w:rsid w:val="00FC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8D421-C6FC-4004-8050-89A0EFA3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6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5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garajan.09@gmail.com" TargetMode="External"/><Relationship Id="rId5" Type="http://schemas.openxmlformats.org/officeDocument/2006/relationships/hyperlink" Target="mailto:nagarajan.m@atria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1409</CharactersWithSpaces>
  <SharedDoc>false</SharedDoc>
  <HLinks>
    <vt:vector size="12" baseType="variant">
      <vt:variant>
        <vt:i4>1835126</vt:i4>
      </vt:variant>
      <vt:variant>
        <vt:i4>3</vt:i4>
      </vt:variant>
      <vt:variant>
        <vt:i4>0</vt:i4>
      </vt:variant>
      <vt:variant>
        <vt:i4>5</vt:i4>
      </vt:variant>
      <vt:variant>
        <vt:lpwstr>mailto:nagarajan.m@permaweld.com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mailto:nagarajan.09@gmail.com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</dc:creator>
  <cp:keywords/>
  <cp:lastModifiedBy>Nagarajan M</cp:lastModifiedBy>
  <cp:revision>15</cp:revision>
  <dcterms:created xsi:type="dcterms:W3CDTF">2017-06-20T06:44:00Z</dcterms:created>
  <dcterms:modified xsi:type="dcterms:W3CDTF">2017-06-28T08:20:00Z</dcterms:modified>
</cp:coreProperties>
</file>